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100B4FFB" w:rsidR="00696762" w:rsidRDefault="000D0305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C58C15" wp14:editId="44792DA0">
                <wp:simplePos x="0" y="0"/>
                <wp:positionH relativeFrom="page">
                  <wp:posOffset>983615</wp:posOffset>
                </wp:positionH>
                <wp:positionV relativeFrom="page">
                  <wp:posOffset>1496695</wp:posOffset>
                </wp:positionV>
                <wp:extent cx="1080000" cy="766800"/>
                <wp:effectExtent l="0" t="0" r="25400" b="14605"/>
                <wp:wrapNone/>
                <wp:docPr id="4" name="Grupp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578490" cy="2551227"/>
                        </a:xfrm>
                      </wpg:grpSpPr>
                      <wps:wsp>
                        <wps:cNvPr id="5" name="Figura a mano libera: forma 5"/>
                        <wps:cNvSpPr/>
                        <wps:spPr>
                          <a:xfrm>
                            <a:off x="230895" y="651970"/>
                            <a:ext cx="833100" cy="833247"/>
                          </a:xfrm>
                          <a:custGeom>
                            <a:avLst/>
                            <a:gdLst>
                              <a:gd name="connsiteX0" fmla="*/ 7574 w 833099"/>
                              <a:gd name="connsiteY0" fmla="*/ 418186 h 833247"/>
                              <a:gd name="connsiteX1" fmla="*/ 829464 w 833099"/>
                              <a:gd name="connsiteY1" fmla="*/ 418186 h 833247"/>
                              <a:gd name="connsiteX2" fmla="*/ 7574 w 833099"/>
                              <a:gd name="connsiteY2" fmla="*/ 418186 h 8332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33099" h="833247">
                                <a:moveTo>
                                  <a:pt x="7574" y="418186"/>
                                </a:moveTo>
                                <a:cubicBezTo>
                                  <a:pt x="47108" y="965557"/>
                                  <a:pt x="790081" y="965403"/>
                                  <a:pt x="829464" y="418186"/>
                                </a:cubicBezTo>
                                <a:cubicBezTo>
                                  <a:pt x="789930" y="-129185"/>
                                  <a:pt x="47007" y="-129031"/>
                                  <a:pt x="7574" y="41818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641789" y="1481379"/>
                            <a:ext cx="10098" cy="210884"/>
                          </a:xfrm>
                          <a:custGeom>
                            <a:avLst/>
                            <a:gdLst>
                              <a:gd name="connsiteX0" fmla="*/ 7574 w 10098"/>
                              <a:gd name="connsiteY0" fmla="*/ 7715 h 210883"/>
                              <a:gd name="connsiteX1" fmla="*/ 7574 w 10098"/>
                              <a:gd name="connsiteY1" fmla="*/ 203734 h 210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98" h="210883">
                                <a:moveTo>
                                  <a:pt x="7574" y="7715"/>
                                </a:moveTo>
                                <a:lnTo>
                                  <a:pt x="7574" y="20373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0" y="1693192"/>
                            <a:ext cx="1600561" cy="786956"/>
                          </a:xfrm>
                          <a:custGeom>
                            <a:avLst/>
                            <a:gdLst>
                              <a:gd name="connsiteX0" fmla="*/ 1593896 w 1600561"/>
                              <a:gd name="connsiteY0" fmla="*/ 17381 h 786955"/>
                              <a:gd name="connsiteX1" fmla="*/ 1473324 w 1600561"/>
                              <a:gd name="connsiteY1" fmla="*/ 12238 h 786955"/>
                              <a:gd name="connsiteX2" fmla="*/ 1473324 w 1600561"/>
                              <a:gd name="connsiteY2" fmla="*/ 652346 h 786955"/>
                              <a:gd name="connsiteX3" fmla="*/ 1322508 w 1600561"/>
                              <a:gd name="connsiteY3" fmla="*/ 652346 h 786955"/>
                              <a:gd name="connsiteX4" fmla="*/ 7574 w 1600561"/>
                              <a:gd name="connsiteY4" fmla="*/ 652398 h 786955"/>
                              <a:gd name="connsiteX5" fmla="*/ 794575 w 1600561"/>
                              <a:gd name="connsiteY5" fmla="*/ 652346 h 786955"/>
                              <a:gd name="connsiteX6" fmla="*/ 794575 w 1600561"/>
                              <a:gd name="connsiteY6" fmla="*/ 782528 h 786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00561" h="786955">
                                <a:moveTo>
                                  <a:pt x="1593896" y="17381"/>
                                </a:moveTo>
                                <a:lnTo>
                                  <a:pt x="1473324" y="12238"/>
                                </a:lnTo>
                                <a:lnTo>
                                  <a:pt x="1473324" y="652346"/>
                                </a:lnTo>
                                <a:lnTo>
                                  <a:pt x="1322508" y="652346"/>
                                </a:lnTo>
                                <a:cubicBezTo>
                                  <a:pt x="1296354" y="-213511"/>
                                  <a:pt x="29891" y="-200806"/>
                                  <a:pt x="7574" y="652398"/>
                                </a:cubicBezTo>
                                <a:cubicBezTo>
                                  <a:pt x="7574" y="652346"/>
                                  <a:pt x="794575" y="652346"/>
                                  <a:pt x="794575" y="652346"/>
                                </a:cubicBezTo>
                                <a:lnTo>
                                  <a:pt x="794575" y="7825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8" name="Figura a mano libera: forma 8"/>
                        <wps:cNvSpPr/>
                        <wps:spPr>
                          <a:xfrm>
                            <a:off x="1473021" y="545211"/>
                            <a:ext cx="1908555" cy="1877378"/>
                          </a:xfrm>
                          <a:custGeom>
                            <a:avLst/>
                            <a:gdLst>
                              <a:gd name="connsiteX0" fmla="*/ 7574 w 1908555"/>
                              <a:gd name="connsiteY0" fmla="*/ 1075146 h 1877377"/>
                              <a:gd name="connsiteX1" fmla="*/ 7574 w 1908555"/>
                              <a:gd name="connsiteY1" fmla="*/ 162020 h 1877377"/>
                              <a:gd name="connsiteX2" fmla="*/ 194390 w 1908555"/>
                              <a:gd name="connsiteY2" fmla="*/ 7715 h 1877377"/>
                              <a:gd name="connsiteX3" fmla="*/ 1754558 w 1908555"/>
                              <a:gd name="connsiteY3" fmla="*/ 7715 h 1877377"/>
                              <a:gd name="connsiteX4" fmla="*/ 1906031 w 1908555"/>
                              <a:gd name="connsiteY4" fmla="*/ 162020 h 1877377"/>
                              <a:gd name="connsiteX5" fmla="*/ 1906031 w 1908555"/>
                              <a:gd name="connsiteY5" fmla="*/ 1870125 h 18773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08555" h="1877377">
                                <a:moveTo>
                                  <a:pt x="7574" y="1075146"/>
                                </a:moveTo>
                                <a:lnTo>
                                  <a:pt x="7574" y="162020"/>
                                </a:lnTo>
                                <a:cubicBezTo>
                                  <a:pt x="7574" y="43720"/>
                                  <a:pt x="110726" y="7715"/>
                                  <a:pt x="194390" y="7715"/>
                                </a:cubicBezTo>
                                <a:lnTo>
                                  <a:pt x="1754558" y="7715"/>
                                </a:lnTo>
                                <a:cubicBezTo>
                                  <a:pt x="1838222" y="7715"/>
                                  <a:pt x="1906031" y="76792"/>
                                  <a:pt x="1906031" y="162020"/>
                                </a:cubicBezTo>
                                <a:lnTo>
                                  <a:pt x="1906031" y="18701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1271057" y="334378"/>
                            <a:ext cx="2307433" cy="2216849"/>
                          </a:xfrm>
                          <a:custGeom>
                            <a:avLst/>
                            <a:gdLst>
                              <a:gd name="connsiteX0" fmla="*/ 7574 w 2307433"/>
                              <a:gd name="connsiteY0" fmla="*/ 1580906 h 2216848"/>
                              <a:gd name="connsiteX1" fmla="*/ 7574 w 2307433"/>
                              <a:gd name="connsiteY1" fmla="*/ 176062 h 2216848"/>
                              <a:gd name="connsiteX2" fmla="*/ 159046 w 2307433"/>
                              <a:gd name="connsiteY2" fmla="*/ 7715 h 2216848"/>
                              <a:gd name="connsiteX3" fmla="*/ 2153436 w 2307433"/>
                              <a:gd name="connsiteY3" fmla="*/ 7715 h 2216848"/>
                              <a:gd name="connsiteX4" fmla="*/ 2304909 w 2307433"/>
                              <a:gd name="connsiteY4" fmla="*/ 176062 h 2216848"/>
                              <a:gd name="connsiteX5" fmla="*/ 2304909 w 2307433"/>
                              <a:gd name="connsiteY5" fmla="*/ 2209442 h 2216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07433" h="2216848">
                                <a:moveTo>
                                  <a:pt x="7574" y="1580906"/>
                                </a:moveTo>
                                <a:lnTo>
                                  <a:pt x="7574" y="176062"/>
                                </a:lnTo>
                                <a:cubicBezTo>
                                  <a:pt x="7574" y="83068"/>
                                  <a:pt x="75383" y="7715"/>
                                  <a:pt x="159046" y="7715"/>
                                </a:cubicBezTo>
                                <a:lnTo>
                                  <a:pt x="2153436" y="7715"/>
                                </a:lnTo>
                                <a:cubicBezTo>
                                  <a:pt x="2237100" y="7715"/>
                                  <a:pt x="2304909" y="83119"/>
                                  <a:pt x="2304909" y="176062"/>
                                </a:cubicBezTo>
                                <a:lnTo>
                                  <a:pt x="2304909" y="220944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1770917" y="874395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3 h 303466"/>
                              <a:gd name="connsiteX1" fmla="*/ 167680 w 469565"/>
                              <a:gd name="connsiteY1" fmla="*/ 298992 h 303466"/>
                              <a:gd name="connsiteX2" fmla="*/ 46502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3"/>
                                </a:moveTo>
                                <a:lnTo>
                                  <a:pt x="167680" y="298992"/>
                                </a:lnTo>
                                <a:lnTo>
                                  <a:pt x="46502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2491422" y="1078283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4" name="Figura a mano libera: forma 14"/>
                        <wps:cNvSpPr/>
                        <wps:spPr>
                          <a:xfrm>
                            <a:off x="1781874" y="1325016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4 h 303466"/>
                              <a:gd name="connsiteX1" fmla="*/ 167731 w 469565"/>
                              <a:gd name="connsiteY1" fmla="*/ 298940 h 303466"/>
                              <a:gd name="connsiteX2" fmla="*/ 46507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4"/>
                                </a:moveTo>
                                <a:lnTo>
                                  <a:pt x="167731" y="298940"/>
                                </a:lnTo>
                                <a:lnTo>
                                  <a:pt x="46507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5" name="Figura a mano libera: forma 15"/>
                        <wps:cNvSpPr/>
                        <wps:spPr>
                          <a:xfrm>
                            <a:off x="2502429" y="1528905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6" name="Figura a mano libera: forma 16"/>
                        <wps:cNvSpPr/>
                        <wps:spPr>
                          <a:xfrm>
                            <a:off x="1787630" y="1775587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4 h 303466"/>
                              <a:gd name="connsiteX1" fmla="*/ 167680 w 469565"/>
                              <a:gd name="connsiteY1" fmla="*/ 298992 h 303466"/>
                              <a:gd name="connsiteX2" fmla="*/ 46502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4"/>
                                </a:moveTo>
                                <a:lnTo>
                                  <a:pt x="167680" y="298992"/>
                                </a:lnTo>
                                <a:lnTo>
                                  <a:pt x="46502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7" name="Figura a mano libera: forma 17"/>
                        <wps:cNvSpPr/>
                        <wps:spPr>
                          <a:xfrm>
                            <a:off x="2508134" y="1979475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8" name="Figura a mano libera: forma 18"/>
                        <wps:cNvSpPr/>
                        <wps:spPr>
                          <a:xfrm>
                            <a:off x="1982979" y="0"/>
                            <a:ext cx="913885" cy="540068"/>
                          </a:xfrm>
                          <a:custGeom>
                            <a:avLst/>
                            <a:gdLst>
                              <a:gd name="connsiteX0" fmla="*/ 7574 w 913884"/>
                              <a:gd name="connsiteY0" fmla="*/ 537496 h 540067"/>
                              <a:gd name="connsiteX1" fmla="*/ 12623 w 913884"/>
                              <a:gd name="connsiteY1" fmla="*/ 254603 h 540067"/>
                              <a:gd name="connsiteX2" fmla="*/ 270126 w 913884"/>
                              <a:gd name="connsiteY2" fmla="*/ 254603 h 540067"/>
                              <a:gd name="connsiteX3" fmla="*/ 472090 w 913884"/>
                              <a:gd name="connsiteY3" fmla="*/ 7715 h 540067"/>
                              <a:gd name="connsiteX4" fmla="*/ 683495 w 913884"/>
                              <a:gd name="connsiteY4" fmla="*/ 254603 h 540067"/>
                              <a:gd name="connsiteX5" fmla="*/ 911360 w 913884"/>
                              <a:gd name="connsiteY5" fmla="*/ 254603 h 540067"/>
                              <a:gd name="connsiteX6" fmla="*/ 906311 w 913884"/>
                              <a:gd name="connsiteY6" fmla="*/ 537496 h 540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13884" h="540067">
                                <a:moveTo>
                                  <a:pt x="7574" y="537496"/>
                                </a:moveTo>
                                <a:lnTo>
                                  <a:pt x="12623" y="254603"/>
                                </a:lnTo>
                                <a:lnTo>
                                  <a:pt x="270126" y="254603"/>
                                </a:lnTo>
                                <a:cubicBezTo>
                                  <a:pt x="270126" y="254603"/>
                                  <a:pt x="254979" y="7715"/>
                                  <a:pt x="472090" y="7715"/>
                                </a:cubicBezTo>
                                <a:cubicBezTo>
                                  <a:pt x="689201" y="7715"/>
                                  <a:pt x="683495" y="254603"/>
                                  <a:pt x="683495" y="254603"/>
                                </a:cubicBezTo>
                                <a:lnTo>
                                  <a:pt x="911360" y="254603"/>
                                </a:lnTo>
                                <a:lnTo>
                                  <a:pt x="906311" y="5374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9" name="Figura a mano libera: forma 19"/>
                        <wps:cNvSpPr/>
                        <wps:spPr>
                          <a:xfrm>
                            <a:off x="2346513" y="102870"/>
                            <a:ext cx="212062" cy="216027"/>
                          </a:xfrm>
                          <a:custGeom>
                            <a:avLst/>
                            <a:gdLst>
                              <a:gd name="connsiteX0" fmla="*/ 209537 w 212061"/>
                              <a:gd name="connsiteY0" fmla="*/ 110585 h 216027"/>
                              <a:gd name="connsiteX1" fmla="*/ 108555 w 212061"/>
                              <a:gd name="connsiteY1" fmla="*/ 213455 h 216027"/>
                              <a:gd name="connsiteX2" fmla="*/ 7574 w 212061"/>
                              <a:gd name="connsiteY2" fmla="*/ 110585 h 216027"/>
                              <a:gd name="connsiteX3" fmla="*/ 108555 w 212061"/>
                              <a:gd name="connsiteY3" fmla="*/ 7715 h 216027"/>
                              <a:gd name="connsiteX4" fmla="*/ 209537 w 212061"/>
                              <a:gd name="connsiteY4" fmla="*/ 110585 h 216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2061" h="216027">
                                <a:moveTo>
                                  <a:pt x="209537" y="110585"/>
                                </a:moveTo>
                                <a:cubicBezTo>
                                  <a:pt x="209537" y="167399"/>
                                  <a:pt x="164326" y="213455"/>
                                  <a:pt x="108555" y="213455"/>
                                </a:cubicBezTo>
                                <a:cubicBezTo>
                                  <a:pt x="52785" y="213455"/>
                                  <a:pt x="7574" y="167399"/>
                                  <a:pt x="7574" y="110585"/>
                                </a:cubicBezTo>
                                <a:cubicBezTo>
                                  <a:pt x="7574" y="53772"/>
                                  <a:pt x="52785" y="7715"/>
                                  <a:pt x="108555" y="7715"/>
                                </a:cubicBezTo>
                                <a:cubicBezTo>
                                  <a:pt x="164326" y="7715"/>
                                  <a:pt x="209537" y="53772"/>
                                  <a:pt x="209537" y="110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A14A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29EB0" id="Gruppo 38" o:spid="_x0000_s1026" style="position:absolute;margin-left:77.45pt;margin-top:117.85pt;width:85.05pt;height:60.4pt;z-index:251661312;mso-position-horizontal-relative:page;mso-position-vertical-relative:page;mso-width-relative:margin;mso-height-relative:margin" coordsize="35784,2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">
                <o:lock v:ext="edit" aspectratio="t"/>
                <v:shape id="Figura a mano libera: forma 5" o:spid="_x0000_s1027" style="position:absolute;left:2308;top:6519;width:8331;height:8333;visibility:visible;mso-wrap-style:square;v-text-anchor:middle" coordsize="833099,83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" path="m7574,418186v39534,547371,782507,547217,821890,c789930,-129185,47007,-129031,7574,418186xe" filled="f" strokecolor="#0aa14a" strokeweight="1pt">
                  <v:path arrowok="t" o:connecttype="custom" o:connectlocs="7574,418186;829465,418186;7574,418186" o:connectangles="0,0,0"/>
                </v:shape>
                <v:shape id="Figura a mano libera: forma 6" o:spid="_x0000_s1028" style="position:absolute;left:6417;top:14813;width:101;height:2109;visibility:visible;mso-wrap-style:square;v-text-anchor:middle" coordsize="10098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" path="m7574,7715r,196019e" filled="f" strokecolor="#0aa14a" strokeweight="1pt">
                  <v:path arrowok="t" o:connecttype="custom" o:connectlocs="7574,7715;7574,203735" o:connectangles="0,0"/>
                </v:shape>
                <v:shape id="Figura a mano libera: forma 7" o:spid="_x0000_s1029" style="position:absolute;top:16931;width:16005;height:7870;visibility:visible;mso-wrap-style:square;v-text-anchor:middle" coordsize="1600561,78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" path="m1593896,17381l1473324,12238r,640108l1322508,652346c1296354,-213511,29891,-200806,7574,652398v,-52,787001,-52,787001,-52l794575,782528e" filled="f" strokecolor="#0aa14a" strokeweight="1pt">
                  <v:path arrowok="t" o:connecttype="custom" o:connectlocs="1593896,17381;1473324,12238;1473324,652347;1322508,652347;7574,652399;794575,652347;794575,782529" o:connectangles="0,0,0,0,0,0,0"/>
                </v:shape>
                <v:shape id="Figura a mano libera: forma 8" o:spid="_x0000_s1030" style="position:absolute;left:14730;top:5452;width:19085;height:18773;visibility:visible;mso-wrap-style:square;v-text-anchor:middle" coordsize="1908555,187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" path="m7574,1075146r,-913126c7574,43720,110726,7715,194390,7715r1560168,c1838222,7715,1906031,76792,1906031,162020r,1708105e" filled="f" strokecolor="#0aa14a" strokeweight="1pt">
                  <v:path arrowok="t" o:connecttype="custom" o:connectlocs="7574,1075147;7574,162020;194390,7715;1754558,7715;1906031,162020;1906031,1870126" o:connectangles="0,0,0,0,0,0"/>
                </v:shape>
                <v:shape id="Figura a mano libera: forma 9" o:spid="_x0000_s1031" style="position:absolute;left:12710;top:3343;width:23074;height:22169;visibility:visible;mso-wrap-style:square;v-text-anchor:middle" coordsize="2307433,221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" path="m7574,1580906r,-1404844c7574,83068,75383,7715,159046,7715r1994390,c2237100,7715,2304909,83119,2304909,176062r,2033380e" filled="f" strokecolor="#0aa14a" strokeweight="1pt">
                  <v:path arrowok="t" o:connecttype="custom" o:connectlocs="7574,1580907;7574,176062;159046,7715;2153436,7715;2304909,176062;2304909,2209443" o:connectangles="0,0,0,0,0,0"/>
                </v:shape>
                <v:shape id="Figura a mano libera: forma 10" o:spid="_x0000_s1032" style="position:absolute;left:17709;top:8743;width:4695;height:3035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" path="m7574,141703l167680,298992,465021,7715e" filled="f" strokecolor="#0aa14a" strokeweight="1pt">
                  <v:path arrowok="t" o:connecttype="custom" o:connectlocs="7574,141703;167680,298993;465021,7715" o:connectangles="0,0,0"/>
                </v:shape>
                <v:shape id="Figura a mano libera: forma 13" o:spid="_x0000_s1033" style="position:absolute;left:24914;top:10782;width:5705;height:206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4" o:spid="_x0000_s1034" style="position:absolute;left:17818;top:13250;width:4696;height:3034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" path="m7574,141704l167731,298940,465071,7715e" filled="f" strokecolor="#0aa14a" strokeweight="1pt">
                  <v:path arrowok="t" o:connecttype="custom" o:connectlocs="7574,141704;167731,298941;465071,7715" o:connectangles="0,0,0"/>
                </v:shape>
                <v:shape id="Figura a mano libera: forma 15" o:spid="_x0000_s1035" style="position:absolute;left:25024;top:15289;width:5705;height:205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6" o:spid="_x0000_s1036" style="position:absolute;left:17876;top:17755;width:4695;height:3035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" path="m7574,141704l167680,298992,465021,7715e" filled="f" strokecolor="#0aa14a" strokeweight="1pt">
                  <v:path arrowok="t" o:connecttype="custom" o:connectlocs="7574,141704;167680,298993;465021,7715" o:connectangles="0,0,0"/>
                </v:shape>
                <v:shape id="Figura a mano libera: forma 17" o:spid="_x0000_s1037" style="position:absolute;left:25081;top:19794;width:5705;height:206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8" o:spid="_x0000_s1038" style="position:absolute;left:19829;width:9139;height:5400;visibility:visible;mso-wrap-style:square;v-text-anchor:middle" coordsize="913884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" path="m7574,537496l12623,254603r257503,c270126,254603,254979,7715,472090,7715v217111,,211405,246888,211405,246888l911360,254603r-5049,282893e" strokecolor="#0aa14a" strokeweight="1pt">
                  <v:path arrowok="t" o:connecttype="custom" o:connectlocs="7574,537497;12623,254603;270126,254603;472091,7715;683496,254603;911361,254603;906312,537497" o:connectangles="0,0,0,0,0,0,0"/>
                </v:shape>
                <v:shape id="Figura a mano libera: forma 19" o:spid="_x0000_s1039" style="position:absolute;left:23465;top:1028;width:2120;height:2160;visibility:visible;mso-wrap-style:square;v-text-anchor:middle" coordsize="212061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" path="m209537,110585v,56814,-45211,102870,-100982,102870c52785,213455,7574,167399,7574,110585,7574,53772,52785,7715,108555,7715v55771,,100982,46057,100982,102870xe" fillcolor="#0aa14a" stroked="f" strokeweight="1pt">
                  <v:stroke joinstyle="miter"/>
                  <v:path arrowok="t" o:connecttype="custom" o:connectlocs="209538,110585;108556,213455;7574,110585;108556,7715;209538,110585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0D7300">
        <w:rPr>
          <w:rFonts w:ascii="Calibri" w:eastAsia="Calibri" w:hAnsi="Calibri" w:cs="Calibri"/>
          <w:b/>
          <w:bCs/>
          <w:sz w:val="44"/>
          <w:szCs w:val="36"/>
          <w:lang w:val="en-GB"/>
        </w:rPr>
        <w:t>Schulungsunterlagen</w:t>
      </w:r>
      <w:proofErr w:type="spellEnd"/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0AA14A"/>
          <w:left w:val="dashed" w:sz="4" w:space="0" w:color="0AA14A"/>
          <w:bottom w:val="dashed" w:sz="4" w:space="0" w:color="0AA14A"/>
          <w:right w:val="dashed" w:sz="4" w:space="0" w:color="0AA14A"/>
          <w:insideH w:val="dashed" w:sz="4" w:space="0" w:color="0AA14A"/>
          <w:insideV w:val="dashed" w:sz="4" w:space="0" w:color="0AA14A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877E5E" w14:paraId="66657B7C" w14:textId="77777777" w:rsidTr="000D0305">
        <w:tc>
          <w:tcPr>
            <w:tcW w:w="2659" w:type="dxa"/>
            <w:shd w:val="clear" w:color="auto" w:fill="0AA14A"/>
          </w:tcPr>
          <w:p w14:paraId="734F7850" w14:textId="36C78F3A" w:rsidR="00696762" w:rsidRPr="00877E5E" w:rsidRDefault="00696762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</w:t>
            </w:r>
            <w:r w:rsidR="000D7300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el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0F41B56E" w:rsidR="00696762" w:rsidRPr="00877E5E" w:rsidRDefault="001F1BC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AD77D1">
              <w:rPr>
                <w:rFonts w:ascii="Calibri Light" w:eastAsia="Calibri" w:hAnsi="Calibri Light" w:cs="Calibri Light"/>
                <w:sz w:val="20"/>
              </w:rPr>
              <w:t xml:space="preserve">Micro-Digital </w:t>
            </w:r>
            <w:proofErr w:type="spellStart"/>
            <w:r w:rsidRPr="00AD77D1">
              <w:rPr>
                <w:rFonts w:ascii="Calibri Light" w:eastAsia="Calibri" w:hAnsi="Calibri Light" w:cs="Calibri Light"/>
                <w:sz w:val="20"/>
              </w:rPr>
              <w:t>Credential</w:t>
            </w:r>
            <w:proofErr w:type="spellEnd"/>
            <w:r w:rsidRPr="00AD77D1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AD77D1">
              <w:rPr>
                <w:rFonts w:ascii="Calibri Light" w:eastAsia="Calibri" w:hAnsi="Calibri Light" w:cs="Calibri Light"/>
                <w:sz w:val="20"/>
              </w:rPr>
              <w:t>für</w:t>
            </w:r>
            <w:proofErr w:type="spellEnd"/>
            <w:r w:rsidRPr="00AD77D1">
              <w:rPr>
                <w:rFonts w:ascii="Calibri Light" w:eastAsia="Calibri" w:hAnsi="Calibri Light" w:cs="Calibri Light"/>
                <w:sz w:val="20"/>
              </w:rPr>
              <w:t xml:space="preserve"> die </w:t>
            </w:r>
            <w:proofErr w:type="spellStart"/>
            <w:r w:rsidRPr="00AD77D1">
              <w:rPr>
                <w:rFonts w:ascii="Calibri Light" w:eastAsia="Calibri" w:hAnsi="Calibri Light" w:cs="Calibri Light"/>
                <w:sz w:val="20"/>
              </w:rPr>
              <w:t>Berufsbildung</w:t>
            </w:r>
            <w:proofErr w:type="spellEnd"/>
          </w:p>
        </w:tc>
      </w:tr>
      <w:tr w:rsidR="00696762" w:rsidRPr="00877E5E" w14:paraId="3926D8B9" w14:textId="77777777" w:rsidTr="000D0305">
        <w:tc>
          <w:tcPr>
            <w:tcW w:w="2659" w:type="dxa"/>
            <w:shd w:val="clear" w:color="auto" w:fill="auto"/>
          </w:tcPr>
          <w:p w14:paraId="5E3F2E98" w14:textId="77777777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DigCompEdu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07EF5CB8" w:rsidR="00696762" w:rsidRPr="00877E5E" w:rsidRDefault="001F1BC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877E5E">
              <w:rPr>
                <w:rFonts w:ascii="Calibri Light" w:eastAsia="Calibri" w:hAnsi="Calibri Light" w:cs="Calibri Light"/>
                <w:sz w:val="20"/>
              </w:rPr>
              <w:t>Bereich</w:t>
            </w:r>
            <w:proofErr w:type="spellEnd"/>
            <w:r w:rsidRPr="00877E5E">
              <w:rPr>
                <w:rFonts w:ascii="Calibri Light" w:eastAsia="Calibri" w:hAnsi="Calibri Light" w:cs="Calibri Light"/>
                <w:sz w:val="20"/>
              </w:rPr>
              <w:t xml:space="preserve"> 4: </w:t>
            </w:r>
            <w:proofErr w:type="spellStart"/>
            <w:r w:rsidRPr="00877E5E">
              <w:rPr>
                <w:rFonts w:ascii="Calibri Light" w:eastAsia="Calibri" w:hAnsi="Calibri Light" w:cs="Calibri Light"/>
                <w:sz w:val="20"/>
              </w:rPr>
              <w:t>Bewertung</w:t>
            </w:r>
            <w:proofErr w:type="spellEnd"/>
          </w:p>
        </w:tc>
      </w:tr>
      <w:tr w:rsidR="00696762" w:rsidRPr="00877E5E" w14:paraId="7C1B9C4A" w14:textId="77777777" w:rsidTr="000D0305">
        <w:tc>
          <w:tcPr>
            <w:tcW w:w="2659" w:type="dxa"/>
            <w:shd w:val="clear" w:color="auto" w:fill="0AA14A"/>
          </w:tcPr>
          <w:p w14:paraId="22550641" w14:textId="24B1F776" w:rsidR="00696762" w:rsidRPr="00877E5E" w:rsidRDefault="001F1BC8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Schlüsselwörter</w:t>
            </w:r>
            <w:proofErr w:type="spellEnd"/>
            <w:r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 xml:space="preserve"> (Meta-Tag)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4523D6" w14:textId="77777777" w:rsidR="001F1BC8" w:rsidRPr="00B97EC0" w:rsidRDefault="001F1BC8" w:rsidP="00AE060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Attraktivität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der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beruflichen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Aus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- und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Weiterbildung</w:t>
            </w:r>
            <w:proofErr w:type="spellEnd"/>
          </w:p>
          <w:p w14:paraId="507C8F1A" w14:textId="77777777" w:rsidR="001F1BC8" w:rsidRPr="00B97EC0" w:rsidRDefault="001F1BC8" w:rsidP="00AE060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Bildungs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- und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Ausbildungspolitik</w:t>
            </w:r>
            <w:proofErr w:type="spellEnd"/>
          </w:p>
          <w:p w14:paraId="558AAFD0" w14:textId="77777777" w:rsidR="001F1BC8" w:rsidRPr="00B97EC0" w:rsidRDefault="001F1BC8" w:rsidP="00AE060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</w:rPr>
              <w:t xml:space="preserve">System der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allgemeinen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und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beruflichen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Bildung</w:t>
            </w:r>
            <w:proofErr w:type="spellEnd"/>
          </w:p>
          <w:p w14:paraId="44879076" w14:textId="77777777" w:rsidR="001F1BC8" w:rsidRPr="00B97EC0" w:rsidRDefault="001F1BC8" w:rsidP="00AE060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</w:rPr>
              <w:t xml:space="preserve">Zukunft der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Berufsbildung</w:t>
            </w:r>
            <w:proofErr w:type="spellEnd"/>
          </w:p>
          <w:p w14:paraId="1FBDC6CD" w14:textId="77777777" w:rsidR="001F1BC8" w:rsidRPr="00B97EC0" w:rsidRDefault="001F1BC8" w:rsidP="00AE060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</w:rPr>
              <w:t xml:space="preserve">Reform der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allgemeinen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und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beruflichen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Bildung</w:t>
            </w:r>
            <w:proofErr w:type="spellEnd"/>
          </w:p>
          <w:p w14:paraId="4E806856" w14:textId="77777777" w:rsidR="001F1BC8" w:rsidRDefault="001F1BC8" w:rsidP="00AE060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Forschung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in der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allgemeinen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und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beruflichen</w:t>
            </w:r>
            <w:proofErr w:type="spellEnd"/>
            <w:r w:rsidRPr="00B97EC0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B97EC0">
              <w:rPr>
                <w:rFonts w:ascii="Calibri Light" w:eastAsia="Calibri" w:hAnsi="Calibri Light" w:cs="Calibri Light"/>
                <w:sz w:val="20"/>
              </w:rPr>
              <w:t>Bildung</w:t>
            </w:r>
            <w:proofErr w:type="spellEnd"/>
          </w:p>
          <w:p w14:paraId="32DDA54F" w14:textId="2F2F781F" w:rsidR="00AD77D1" w:rsidRPr="00877E5E" w:rsidRDefault="001F1BC8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Micro-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Credentials</w:t>
            </w:r>
            <w:proofErr w:type="spellEnd"/>
          </w:p>
        </w:tc>
      </w:tr>
      <w:tr w:rsidR="00696762" w:rsidRPr="00877E5E" w14:paraId="0ECB451B" w14:textId="77777777" w:rsidTr="000D0305">
        <w:tc>
          <w:tcPr>
            <w:tcW w:w="2659" w:type="dxa"/>
            <w:shd w:val="clear" w:color="auto" w:fill="auto"/>
          </w:tcPr>
          <w:p w14:paraId="4A47C5DB" w14:textId="562EAFCC" w:rsidR="00696762" w:rsidRPr="00877E5E" w:rsidRDefault="001F1BC8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Sprache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52243E25" w:rsidR="00696762" w:rsidRPr="00877E5E" w:rsidRDefault="001F1BC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Deutsch</w:t>
            </w:r>
          </w:p>
        </w:tc>
      </w:tr>
      <w:tr w:rsidR="00696762" w:rsidRPr="00877E5E" w14:paraId="7ACB63E8" w14:textId="77777777" w:rsidTr="000D0305">
        <w:tc>
          <w:tcPr>
            <w:tcW w:w="2659" w:type="dxa"/>
            <w:shd w:val="clear" w:color="auto" w:fill="0AA14A"/>
          </w:tcPr>
          <w:p w14:paraId="2726D289" w14:textId="1396A721" w:rsidR="00696762" w:rsidRPr="00877E5E" w:rsidRDefault="001F1BC8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Ziele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Z</w:t>
            </w:r>
            <w:r w:rsidR="00541796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weck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Lernergebnisse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6DA2CB8" w14:textId="674D5D08" w:rsidR="00541796" w:rsidRPr="00541796" w:rsidRDefault="00541796" w:rsidP="00541796">
            <w:pPr>
              <w:pStyle w:val="Listenabsatz"/>
              <w:numPr>
                <w:ilvl w:val="0"/>
                <w:numId w:val="24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Verstehen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,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was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Micro</w:t>
            </w:r>
            <w:r w:rsidR="0079571A">
              <w:rPr>
                <w:rFonts w:ascii="Calibri Light" w:eastAsia="Calibri" w:hAnsi="Calibri Light" w:cs="Calibri Light"/>
                <w:sz w:val="20"/>
              </w:rPr>
              <w:t>-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C</w:t>
            </w:r>
            <w:r w:rsidRPr="00541796">
              <w:rPr>
                <w:rFonts w:ascii="Calibri Light" w:eastAsia="Calibri" w:hAnsi="Calibri Light" w:cs="Calibri Light"/>
                <w:sz w:val="20"/>
              </w:rPr>
              <w:t>redentials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sind</w:t>
            </w:r>
            <w:proofErr w:type="spellEnd"/>
          </w:p>
          <w:p w14:paraId="5E719690" w14:textId="77777777" w:rsidR="00541796" w:rsidRPr="00541796" w:rsidRDefault="00541796" w:rsidP="00541796">
            <w:pPr>
              <w:pStyle w:val="Listenabsatz"/>
              <w:numPr>
                <w:ilvl w:val="0"/>
                <w:numId w:val="24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Informieren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Sie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sich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über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ihren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aktuellen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Status</w:t>
            </w:r>
          </w:p>
          <w:p w14:paraId="6089511A" w14:textId="211930CB" w:rsidR="00541796" w:rsidRPr="00541796" w:rsidRDefault="00541796" w:rsidP="00541796">
            <w:pPr>
              <w:pStyle w:val="Listenabsatz"/>
              <w:numPr>
                <w:ilvl w:val="0"/>
                <w:numId w:val="24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541796">
              <w:rPr>
                <w:rFonts w:ascii="Calibri Light" w:eastAsia="Calibri" w:hAnsi="Calibri Light" w:cs="Calibri Light"/>
                <w:sz w:val="20"/>
              </w:rPr>
              <w:t xml:space="preserve">In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der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Lage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sein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,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eigene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Micro-Credentials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zu</w:t>
            </w:r>
            <w:proofErr w:type="spellEnd"/>
            <w:r w:rsidRPr="0054179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541796">
              <w:rPr>
                <w:rFonts w:ascii="Calibri Light" w:eastAsia="Calibri" w:hAnsi="Calibri Light" w:cs="Calibri Light"/>
                <w:sz w:val="20"/>
              </w:rPr>
              <w:t>entwickeln</w:t>
            </w:r>
            <w:proofErr w:type="spellEnd"/>
          </w:p>
          <w:p w14:paraId="17678E50" w14:textId="0EF932BB" w:rsidR="008F4FBB" w:rsidRPr="0049295B" w:rsidRDefault="00541796" w:rsidP="0049295B">
            <w:pPr>
              <w:pStyle w:val="Listenabsatz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Analysieren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Sie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das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Potenzial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,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kleine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Erkenntnisse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zu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zertifizieren</w:t>
            </w:r>
            <w:proofErr w:type="spellEnd"/>
          </w:p>
        </w:tc>
      </w:tr>
      <w:tr w:rsidR="00696762" w:rsidRPr="00877E5E" w14:paraId="33DFFB86" w14:textId="77777777" w:rsidTr="000D0305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7DA098FD" w:rsidR="00696762" w:rsidRPr="00877E5E" w:rsidRDefault="00E302A9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Beschreibung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2D2389DB" w:rsidR="00696762" w:rsidRPr="00877E5E" w:rsidRDefault="00E302A9" w:rsidP="00317F89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Das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Modul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erläutert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das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Konzept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der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Micro</w:t>
            </w:r>
            <w:r w:rsidR="004D73CD"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-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Credentials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und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gibt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einen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Überblick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über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die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aktuelle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Diskussion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um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Micro-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Credentials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. Es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wird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gezeigt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wie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sie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in die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virtuelle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Berufsbildung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und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Ausbildung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einbezogen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werden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können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was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zu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einer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zeitnahen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kurzen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Aktualisierung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des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Wissens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in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akkreditierbarer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Form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führt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.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Schließlich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werden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die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Lernenden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aufgefordert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zu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analysieren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wie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sie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zertifizierte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Weiterbildungen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für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dringende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Angelegenheiten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anbieten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können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lang w:eastAsia="en-GB"/>
              </w:rPr>
              <w:t>.</w:t>
            </w:r>
          </w:p>
        </w:tc>
      </w:tr>
      <w:tr w:rsidR="00696762" w:rsidRPr="00877E5E" w14:paraId="77703327" w14:textId="77777777" w:rsidTr="000D0305">
        <w:tc>
          <w:tcPr>
            <w:tcW w:w="2659" w:type="dxa"/>
            <w:shd w:val="clear" w:color="auto" w:fill="0AA14A"/>
          </w:tcPr>
          <w:p w14:paraId="32C107CB" w14:textId="37308C19" w:rsidR="00696762" w:rsidRPr="00877E5E" w:rsidRDefault="00C228FC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Inhalte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 xml:space="preserve"> in 3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Ebenen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angeordnet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3EB4662C" w14:textId="77777777" w:rsidR="00F926D7" w:rsidRPr="00780CFF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</w:rPr>
              <w:t xml:space="preserve">1.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Einführung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von Micro-Credentials</w:t>
            </w:r>
          </w:p>
          <w:p w14:paraId="29C07F9A" w14:textId="77777777" w:rsidR="00F926D7" w:rsidRPr="00780CFF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</w:rPr>
              <w:t xml:space="preserve">1.1. Was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sind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Micro-Credentials?</w:t>
            </w:r>
          </w:p>
          <w:p w14:paraId="58EBF3B6" w14:textId="77777777" w:rsidR="00F926D7" w:rsidRPr="00780CFF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</w:rPr>
              <w:t xml:space="preserve">1.2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Vorteile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und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Herausforderungen</w:t>
            </w:r>
            <w:proofErr w:type="spellEnd"/>
          </w:p>
          <w:p w14:paraId="6EF172DE" w14:textId="77777777" w:rsidR="00F926D7" w:rsidRPr="00780CFF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</w:rPr>
              <w:t xml:space="preserve">1.3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Ausblick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auf die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weitere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Entwicklung</w:t>
            </w:r>
            <w:proofErr w:type="spellEnd"/>
          </w:p>
          <w:p w14:paraId="3FD0A21D" w14:textId="77777777" w:rsidR="00F926D7" w:rsidRPr="00780CFF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</w:rPr>
              <w:t xml:space="preserve">2. Micro-Credentials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im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virtuellen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Lernen</w:t>
            </w:r>
            <w:proofErr w:type="spellEnd"/>
          </w:p>
          <w:p w14:paraId="41E808ED" w14:textId="75B94BEB" w:rsidR="00F926D7" w:rsidRPr="00780CFF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</w:rPr>
              <w:lastRenderedPageBreak/>
              <w:t xml:space="preserve">2.1 Rolle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de</w:t>
            </w:r>
            <w:r w:rsidR="009D6C8B">
              <w:rPr>
                <w:rFonts w:ascii="Calibri Light" w:eastAsia="Calibri" w:hAnsi="Calibri Light" w:cs="Calibri Light"/>
                <w:sz w:val="20"/>
              </w:rPr>
              <w:t>r</w:t>
            </w:r>
            <w:proofErr w:type="spellEnd"/>
            <w:r w:rsidR="009D6C8B">
              <w:rPr>
                <w:rFonts w:ascii="Calibri Light" w:eastAsia="Calibri" w:hAnsi="Calibri Light" w:cs="Calibri Light"/>
                <w:sz w:val="20"/>
              </w:rPr>
              <w:t xml:space="preserve"> Micro-</w:t>
            </w:r>
            <w:proofErr w:type="spellStart"/>
            <w:r w:rsidR="009D6C8B">
              <w:rPr>
                <w:rFonts w:ascii="Calibri Light" w:eastAsia="Calibri" w:hAnsi="Calibri Light" w:cs="Calibri Light"/>
                <w:sz w:val="20"/>
              </w:rPr>
              <w:t>Credentials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unter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virtuellen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Umständen</w:t>
            </w:r>
            <w:proofErr w:type="spellEnd"/>
          </w:p>
          <w:p w14:paraId="7DAB567E" w14:textId="77777777" w:rsidR="00F926D7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</w:rPr>
              <w:t xml:space="preserve">2.2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Lehren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und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selbstgesteuertes</w:t>
            </w:r>
            <w:proofErr w:type="spellEnd"/>
            <w:r w:rsidRPr="00780CFF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 w:rsidRPr="00780CFF">
              <w:rPr>
                <w:rFonts w:ascii="Calibri Light" w:eastAsia="Calibri" w:hAnsi="Calibri Light" w:cs="Calibri Light"/>
                <w:sz w:val="20"/>
              </w:rPr>
              <w:t>Lernen</w:t>
            </w:r>
            <w:proofErr w:type="spellEnd"/>
          </w:p>
          <w:p w14:paraId="31221D48" w14:textId="77777777" w:rsidR="00F926D7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2.3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Praktische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Anwendbarkeit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von Micro Learning</w:t>
            </w:r>
          </w:p>
          <w:p w14:paraId="04CA103A" w14:textId="77777777" w:rsidR="00F926D7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3.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Bewertung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und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Zertifizierung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des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Lernens</w:t>
            </w:r>
            <w:proofErr w:type="spellEnd"/>
          </w:p>
          <w:p w14:paraId="56DD35F8" w14:textId="77777777" w:rsidR="00F926D7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3.1 Format der Micro-Credentials</w:t>
            </w:r>
          </w:p>
          <w:p w14:paraId="7F6C4E12" w14:textId="77777777" w:rsidR="00F926D7" w:rsidRDefault="00F926D7" w:rsidP="003C0A56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3.2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Entwicklung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eines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Kurses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in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kleinen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Teilen</w:t>
            </w:r>
            <w:proofErr w:type="spellEnd"/>
          </w:p>
          <w:p w14:paraId="3254B9FF" w14:textId="78FC06B7" w:rsidR="0076016B" w:rsidRPr="00432F97" w:rsidRDefault="00F926D7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3.3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Etablierung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von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Zertifizierungen</w:t>
            </w:r>
            <w:proofErr w:type="spellEnd"/>
          </w:p>
        </w:tc>
      </w:tr>
      <w:tr w:rsidR="00696762" w:rsidRPr="00877E5E" w14:paraId="76D2BD57" w14:textId="77777777" w:rsidTr="000D0305">
        <w:tc>
          <w:tcPr>
            <w:tcW w:w="2659" w:type="dxa"/>
            <w:shd w:val="clear" w:color="auto" w:fill="auto"/>
          </w:tcPr>
          <w:p w14:paraId="26675A9D" w14:textId="484D90E8" w:rsidR="00696762" w:rsidRPr="00877E5E" w:rsidRDefault="003B64A6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Selbsteinschätzung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Multiple-Choice-Abfragen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und -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Antworten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AED0E02" w14:textId="77777777" w:rsidR="003B64A6" w:rsidRDefault="003B64A6" w:rsidP="008B014E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Was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sind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Micro-Credentials?</w:t>
            </w:r>
          </w:p>
          <w:p w14:paraId="733F66BF" w14:textId="08DA4E5F" w:rsidR="003B64A6" w:rsidRDefault="003B64A6" w:rsidP="008B014E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Wofür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können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Micro</w:t>
            </w:r>
            <w:r w:rsidR="00744932">
              <w:rPr>
                <w:rFonts w:ascii="Calibri Light" w:eastAsia="Calibri" w:hAnsi="Calibri Light" w:cs="Calibri Light"/>
                <w:sz w:val="20"/>
              </w:rPr>
              <w:t>-</w:t>
            </w:r>
            <w:proofErr w:type="spellStart"/>
            <w:r w:rsidR="00744932">
              <w:rPr>
                <w:rFonts w:ascii="Calibri Light" w:eastAsia="Calibri" w:hAnsi="Calibri Light" w:cs="Calibri Light"/>
                <w:sz w:val="20"/>
              </w:rPr>
              <w:t>C</w:t>
            </w:r>
            <w:r>
              <w:rPr>
                <w:rFonts w:ascii="Calibri Light" w:eastAsia="Calibri" w:hAnsi="Calibri Light" w:cs="Calibri Light"/>
                <w:sz w:val="20"/>
              </w:rPr>
              <w:t>redentials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verwendet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werden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>?</w:t>
            </w:r>
          </w:p>
          <w:p w14:paraId="6255AFAF" w14:textId="77777777" w:rsidR="003B64A6" w:rsidRDefault="003B64A6" w:rsidP="008B014E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Wie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können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Micro-Credentials in das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virtuelle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Lernen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integriert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werden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>?</w:t>
            </w:r>
          </w:p>
          <w:p w14:paraId="660C096E" w14:textId="60241C98" w:rsidR="00B07E62" w:rsidRPr="00877E5E" w:rsidRDefault="003B64A6" w:rsidP="00317F89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Wie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können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Le</w:t>
            </w:r>
            <w:r w:rsidR="00744932">
              <w:rPr>
                <w:rFonts w:ascii="Calibri Light" w:eastAsia="Calibri" w:hAnsi="Calibri Light" w:cs="Calibri Light"/>
                <w:sz w:val="20"/>
              </w:rPr>
              <w:t>hren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aus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Micro-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Credentials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bewertet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werden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>?</w:t>
            </w:r>
          </w:p>
        </w:tc>
      </w:tr>
      <w:tr w:rsidR="00696762" w:rsidRPr="00877E5E" w14:paraId="34976A0F" w14:textId="77777777" w:rsidTr="000D0305">
        <w:trPr>
          <w:trHeight w:val="272"/>
        </w:trPr>
        <w:tc>
          <w:tcPr>
            <w:tcW w:w="2659" w:type="dxa"/>
            <w:vMerge w:val="restart"/>
            <w:shd w:val="clear" w:color="auto" w:fill="0AA14A"/>
          </w:tcPr>
          <w:p w14:paraId="0DB6A087" w14:textId="11CCC962" w:rsidR="00696762" w:rsidRPr="00877E5E" w:rsidRDefault="0018089D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Toolkit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Richtlinien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Best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Practices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Checkliste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Lessons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Learned</w:t>
            </w:r>
            <w:proofErr w:type="spellEnd"/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</w:rPr>
              <w:t>...)</w:t>
            </w:r>
          </w:p>
        </w:tc>
        <w:tc>
          <w:tcPr>
            <w:tcW w:w="1787" w:type="dxa"/>
            <w:shd w:val="clear" w:color="auto" w:fill="auto"/>
          </w:tcPr>
          <w:p w14:paraId="32392081" w14:textId="7777777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Name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244C86BB" w:rsidR="00696762" w:rsidRPr="00877E5E" w:rsidRDefault="0018089D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Checkliste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für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Micro-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Credentials</w:t>
            </w:r>
            <w:proofErr w:type="spellEnd"/>
          </w:p>
        </w:tc>
      </w:tr>
      <w:tr w:rsidR="00696762" w:rsidRPr="00877E5E" w14:paraId="59BEA84D" w14:textId="77777777" w:rsidTr="000D0305">
        <w:trPr>
          <w:trHeight w:val="272"/>
        </w:trPr>
        <w:tc>
          <w:tcPr>
            <w:tcW w:w="2659" w:type="dxa"/>
            <w:vMerge/>
            <w:shd w:val="clear" w:color="auto" w:fill="0AA14A"/>
          </w:tcPr>
          <w:p w14:paraId="2FCC9CDD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0FC13C7A" w:rsidR="00696762" w:rsidRPr="00877E5E" w:rsidRDefault="00ED7797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</w:rPr>
              <w:t>Beschreibung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61CCBAE" w14:textId="6CCE9C31" w:rsidR="00696762" w:rsidRPr="00877E5E" w:rsidRDefault="00D97164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Find out if </w:t>
            </w:r>
            <w:r w:rsidR="006510A8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6510A8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 are something for you to support and develop your virtual training.</w:t>
            </w:r>
          </w:p>
        </w:tc>
      </w:tr>
      <w:tr w:rsidR="00696762" w:rsidRPr="00877E5E" w14:paraId="10EE06DE" w14:textId="77777777" w:rsidTr="000D0305">
        <w:trPr>
          <w:trHeight w:val="533"/>
        </w:trPr>
        <w:tc>
          <w:tcPr>
            <w:tcW w:w="2659" w:type="dxa"/>
            <w:vMerge/>
            <w:shd w:val="clear" w:color="auto" w:fill="0AA14A"/>
          </w:tcPr>
          <w:p w14:paraId="024B86DD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3E2EB184" w:rsidR="00696762" w:rsidRPr="00877E5E" w:rsidRDefault="00636123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</w:rPr>
              <w:t>Dateiname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532015B8" w14:textId="7777777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696762" w:rsidRPr="00877E5E" w14:paraId="74A0B590" w14:textId="77777777" w:rsidTr="000D0305">
        <w:tc>
          <w:tcPr>
            <w:tcW w:w="2659" w:type="dxa"/>
            <w:shd w:val="clear" w:color="auto" w:fill="auto"/>
          </w:tcPr>
          <w:p w14:paraId="168A3004" w14:textId="3FD502DF" w:rsidR="00696762" w:rsidRPr="00877E5E" w:rsidRDefault="00CB6C16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Ressourcen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(Videos,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Referenzlink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77777777" w:rsidR="00696762" w:rsidRPr="00877E5E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696762" w:rsidRPr="00877E5E" w14:paraId="0DBB4049" w14:textId="77777777" w:rsidTr="000D0305">
        <w:tc>
          <w:tcPr>
            <w:tcW w:w="2659" w:type="dxa"/>
            <w:shd w:val="clear" w:color="auto" w:fill="0AA14A"/>
          </w:tcPr>
          <w:p w14:paraId="546254FD" w14:textId="39C4ABE3" w:rsidR="00696762" w:rsidRPr="00877E5E" w:rsidRDefault="00D219A6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Zugehöriges</w:t>
            </w:r>
            <w:proofErr w:type="spellEnd"/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aterial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E7FB42F" w14:textId="044D1AD6" w:rsidR="00EB49FD" w:rsidRDefault="00EB49FD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  <w:p w14:paraId="5B635B87" w14:textId="793DC873" w:rsidR="00D0307F" w:rsidRPr="00877E5E" w:rsidRDefault="00EB49FD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</w:tc>
      </w:tr>
      <w:tr w:rsidR="00EB49FD" w:rsidRPr="00877E5E" w14:paraId="5C1E3BDC" w14:textId="77777777" w:rsidTr="000D0305">
        <w:tc>
          <w:tcPr>
            <w:tcW w:w="2659" w:type="dxa"/>
            <w:shd w:val="clear" w:color="auto" w:fill="auto"/>
          </w:tcPr>
          <w:p w14:paraId="639DD5C2" w14:textId="66A40C0F" w:rsidR="00EB49FD" w:rsidRPr="00877E5E" w:rsidRDefault="00D219A6" w:rsidP="00EB4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zugehörige</w:t>
            </w:r>
            <w:proofErr w:type="spellEnd"/>
            <w:r w:rsidR="00EB49FD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PPT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42070C6" w14:textId="713BBA62" w:rsidR="00EB49FD" w:rsidRDefault="00D219A6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Cedefop-Konferenz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über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Micro-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Credentials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– Material</w:t>
            </w:r>
          </w:p>
          <w:p w14:paraId="391E57E2" w14:textId="7B9350BD" w:rsidR="00EB49FD" w:rsidRPr="00877E5E" w:rsidRDefault="009E3EE9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hyperlink r:id="rId7" w:anchor="group-downloads" w:history="1">
              <w:r w:rsidR="00EB49FD" w:rsidRPr="009310F9">
                <w:rPr>
                  <w:rStyle w:val="Hyperlink"/>
                  <w:rFonts w:ascii="Calibri Light" w:eastAsia="Calibri" w:hAnsi="Calibri Light" w:cs="Calibri Light"/>
                  <w:sz w:val="20"/>
                  <w:lang w:val="en-GB"/>
                </w:rPr>
                <w:t>https://www.cedefop.europa.eu/en/events/conference-microcredentials#group-downloads</w:t>
              </w:r>
            </w:hyperlink>
            <w:r w:rsidR="00EB49FD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</w:tc>
      </w:tr>
      <w:tr w:rsidR="00EB49FD" w:rsidRPr="00877E5E" w14:paraId="0463A3DC" w14:textId="77777777" w:rsidTr="000D0305">
        <w:tc>
          <w:tcPr>
            <w:tcW w:w="2659" w:type="dxa"/>
            <w:shd w:val="clear" w:color="auto" w:fill="0AA14A"/>
          </w:tcPr>
          <w:p w14:paraId="0EEB610F" w14:textId="5FED66D2" w:rsidR="00EB49FD" w:rsidRPr="00877E5E" w:rsidRDefault="00D219A6" w:rsidP="00EB4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eastAsia="en-GB"/>
              </w:rPr>
              <w:t>Bibliographie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153BAA37" w14:textId="0E86BD49" w:rsidR="00BB745E" w:rsidRDefault="00BB745E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Bjornavoldand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Jenad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&amp;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Pouliou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Anastasia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Experts DVQ,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, „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–a new opportunity for lifelong learning? Initial findings from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project on Micro credentials for VET and labour market learning“. 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CEDEFOP </w:t>
            </w:r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Conference on </w:t>
            </w:r>
            <w:proofErr w:type="spellStart"/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25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.11.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2021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  <w:p w14:paraId="630F989D" w14:textId="2CFDB2C9" w:rsidR="00FE2929" w:rsidRPr="004B1BF5" w:rsidRDefault="00FE2929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EU Commission,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A E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uropean approach to micro-credentials. Output of the micro-credentials higher education consultation group,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Dec 2020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34AF071E" w14:textId="77777777" w:rsidR="00FE2929" w:rsidRPr="004B1BF5" w:rsidRDefault="00FE2929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lastRenderedPageBreak/>
              <w:t>Eurochambers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„Take of European chambers of commerce and industry on a micro-credentials framework. Policy messages and examples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”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. CEDEFOP conference on micro-credentials, 26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11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346C03B8" w14:textId="2E333B7B" w:rsidR="00BE49B0" w:rsidRDefault="00BE49B0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European Commission.  Proposal for a council recommendation on a European approach to micro-credentials for lifelong learning and employability. COM/2021/770 final. European Commission, Brussels, November 2021.</w:t>
            </w:r>
          </w:p>
          <w:p w14:paraId="55243FFF" w14:textId="0CA516E5" w:rsidR="00B62B70" w:rsidRDefault="00B62B70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HK Stat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“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MICRO-CREDENTIALS - IN A DANISH PERSPECTIV</w:t>
            </w:r>
            <w:r w:rsidR="008D06EE">
              <w:rPr>
                <w:rFonts w:ascii="Calibri Light" w:eastAsia="Calibri" w:hAnsi="Calibri Light" w:cs="Calibri Light"/>
                <w:sz w:val="20"/>
                <w:lang w:val="en-GB"/>
              </w:rPr>
              <w:t>E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”, </w:t>
            </w:r>
            <w:proofErr w:type="spellStart"/>
            <w:r w:rsidRPr="00B62B70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Pr="00B62B7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26 November 2021.</w:t>
            </w:r>
          </w:p>
          <w:p w14:paraId="00AD50FF" w14:textId="6A606D43" w:rsidR="002843A9" w:rsidRDefault="002843A9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550C31">
              <w:rPr>
                <w:rFonts w:ascii="Calibri Light" w:eastAsia="Calibri" w:hAnsi="Calibri Light" w:cs="Calibri Light"/>
                <w:sz w:val="20"/>
                <w:lang w:val="en-GB"/>
              </w:rPr>
              <w:t>Husted,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Bodil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550C31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VIA UC, DK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“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The role of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in EU labour-market- related education and training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”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.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Conference,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for labour market education and training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5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November 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0B669694" w14:textId="578767FE" w:rsidR="009B1385" w:rsidRDefault="009B138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McCoshan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Dr Andrew, Member of the PPMI Project Team, „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for labour market education and training“. Parallel Session 2: Interaction of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with existing qualification and certification systems.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Conference 25-26 November 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4CC4235B" w14:textId="4948DD82" w:rsidR="004B1BF5" w:rsidRPr="004B1BF5" w:rsidRDefault="00A92003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Reddy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Julie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/SAQA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“</w:t>
            </w:r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Is There a Place for Micro-credentials in the SA NQF?</w:t>
            </w:r>
            <w:r w:rsidR="00B62B7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”, </w:t>
            </w:r>
            <w:proofErr w:type="spellStart"/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26 November 2021</w:t>
            </w:r>
            <w:r w:rsidR="00B62B70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7C938009" w14:textId="058F34E8" w:rsidR="004B1BF5" w:rsidRPr="004B1BF5" w:rsidRDefault="004B1BF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  <w:p w14:paraId="76F732C5" w14:textId="406074CC" w:rsidR="00EB49FD" w:rsidRPr="00877E5E" w:rsidRDefault="004B1BF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CEDEFOB: Micro credentials for labour market education and training | CEDEFOP (europa.eu)</w:t>
            </w:r>
          </w:p>
        </w:tc>
      </w:tr>
      <w:tr w:rsidR="00EB49FD" w:rsidRPr="00877E5E" w14:paraId="5C6AC25B" w14:textId="77777777" w:rsidTr="000D0305">
        <w:tc>
          <w:tcPr>
            <w:tcW w:w="2659" w:type="dxa"/>
            <w:shd w:val="clear" w:color="auto" w:fill="auto"/>
          </w:tcPr>
          <w:p w14:paraId="7D91DECC" w14:textId="3BDABE1E" w:rsidR="00EB49FD" w:rsidRPr="00877E5E" w:rsidRDefault="009E3EE9" w:rsidP="00EB4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lastRenderedPageBreak/>
              <w:t>Bereit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gestellt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von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74B76D83" w:rsidR="00EB49FD" w:rsidRPr="00877E5E" w:rsidRDefault="00EB49FD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IHK-Projektgesellschaft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mbH</w:t>
            </w:r>
            <w:proofErr w:type="spellEnd"/>
          </w:p>
        </w:tc>
      </w:tr>
    </w:tbl>
    <w:p w14:paraId="06AF0D9B" w14:textId="77777777" w:rsidR="00696762" w:rsidRPr="00877E5E" w:rsidRDefault="00696762" w:rsidP="00696762">
      <w:pPr>
        <w:pStyle w:val="Textkrper"/>
        <w:spacing w:line="360" w:lineRule="auto"/>
        <w:rPr>
          <w:rFonts w:ascii="Times New Roman"/>
          <w:sz w:val="20"/>
          <w:lang w:val="en-GB"/>
        </w:rPr>
      </w:pPr>
    </w:p>
    <w:p w14:paraId="3494DA14" w14:textId="77777777" w:rsidR="003369B6" w:rsidRPr="00696762" w:rsidRDefault="003369B6" w:rsidP="00696762"/>
    <w:sectPr w:rsidR="003369B6" w:rsidRPr="00696762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490" w14:textId="77777777" w:rsidR="000B7EA8" w:rsidRDefault="000B7EA8" w:rsidP="00F82950">
      <w:r>
        <w:separator/>
      </w:r>
    </w:p>
  </w:endnote>
  <w:endnote w:type="continuationSeparator" w:id="0">
    <w:p w14:paraId="31BCBE5A" w14:textId="77777777" w:rsidR="000B7EA8" w:rsidRDefault="000B7EA8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Textkrp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Textkrper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6BA0" w14:textId="77777777" w:rsidR="000B7EA8" w:rsidRDefault="000B7EA8" w:rsidP="00F82950">
      <w:r>
        <w:separator/>
      </w:r>
    </w:p>
  </w:footnote>
  <w:footnote w:type="continuationSeparator" w:id="0">
    <w:p w14:paraId="325A8282" w14:textId="77777777" w:rsidR="000B7EA8" w:rsidRDefault="000B7EA8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Textkrper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B3A"/>
    <w:multiLevelType w:val="hybridMultilevel"/>
    <w:tmpl w:val="A15CF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2A00E8"/>
    <w:multiLevelType w:val="hybridMultilevel"/>
    <w:tmpl w:val="C270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C6409"/>
    <w:multiLevelType w:val="multilevel"/>
    <w:tmpl w:val="EA52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845634466">
    <w:abstractNumId w:val="12"/>
  </w:num>
  <w:num w:numId="2" w16cid:durableId="1419058767">
    <w:abstractNumId w:val="23"/>
  </w:num>
  <w:num w:numId="3" w16cid:durableId="14426262">
    <w:abstractNumId w:val="9"/>
  </w:num>
  <w:num w:numId="4" w16cid:durableId="2033191601">
    <w:abstractNumId w:val="10"/>
  </w:num>
  <w:num w:numId="5" w16cid:durableId="1722514743">
    <w:abstractNumId w:val="3"/>
  </w:num>
  <w:num w:numId="6" w16cid:durableId="1311397461">
    <w:abstractNumId w:val="14"/>
  </w:num>
  <w:num w:numId="7" w16cid:durableId="1299452274">
    <w:abstractNumId w:val="5"/>
  </w:num>
  <w:num w:numId="8" w16cid:durableId="980159186">
    <w:abstractNumId w:val="21"/>
  </w:num>
  <w:num w:numId="9" w16cid:durableId="728305517">
    <w:abstractNumId w:val="0"/>
  </w:num>
  <w:num w:numId="10" w16cid:durableId="1076243579">
    <w:abstractNumId w:val="7"/>
  </w:num>
  <w:num w:numId="11" w16cid:durableId="1234854601">
    <w:abstractNumId w:val="13"/>
  </w:num>
  <w:num w:numId="12" w16cid:durableId="1316226763">
    <w:abstractNumId w:val="6"/>
  </w:num>
  <w:num w:numId="13" w16cid:durableId="1655521378">
    <w:abstractNumId w:val="19"/>
  </w:num>
  <w:num w:numId="14" w16cid:durableId="88358060">
    <w:abstractNumId w:val="11"/>
  </w:num>
  <w:num w:numId="15" w16cid:durableId="1915971977">
    <w:abstractNumId w:val="1"/>
  </w:num>
  <w:num w:numId="16" w16cid:durableId="1110660457">
    <w:abstractNumId w:val="20"/>
  </w:num>
  <w:num w:numId="17" w16cid:durableId="1879581572">
    <w:abstractNumId w:val="16"/>
  </w:num>
  <w:num w:numId="18" w16cid:durableId="784496220">
    <w:abstractNumId w:val="17"/>
  </w:num>
  <w:num w:numId="19" w16cid:durableId="248464297">
    <w:abstractNumId w:val="15"/>
  </w:num>
  <w:num w:numId="20" w16cid:durableId="1264260633">
    <w:abstractNumId w:val="22"/>
  </w:num>
  <w:num w:numId="21" w16cid:durableId="1566378293">
    <w:abstractNumId w:val="2"/>
  </w:num>
  <w:num w:numId="22" w16cid:durableId="732197302">
    <w:abstractNumId w:val="8"/>
  </w:num>
  <w:num w:numId="23" w16cid:durableId="1511288022">
    <w:abstractNumId w:val="18"/>
  </w:num>
  <w:num w:numId="24" w16cid:durableId="2034648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6323F"/>
    <w:rsid w:val="000767FD"/>
    <w:rsid w:val="000863F7"/>
    <w:rsid w:val="00095E94"/>
    <w:rsid w:val="000A6A60"/>
    <w:rsid w:val="000A735A"/>
    <w:rsid w:val="000B7EA8"/>
    <w:rsid w:val="000C045A"/>
    <w:rsid w:val="000C5652"/>
    <w:rsid w:val="000D0305"/>
    <w:rsid w:val="000D7300"/>
    <w:rsid w:val="000F22EB"/>
    <w:rsid w:val="00106C40"/>
    <w:rsid w:val="001168F2"/>
    <w:rsid w:val="00120689"/>
    <w:rsid w:val="0015329E"/>
    <w:rsid w:val="0018089D"/>
    <w:rsid w:val="00182684"/>
    <w:rsid w:val="001A1C89"/>
    <w:rsid w:val="001A3B6D"/>
    <w:rsid w:val="001C694F"/>
    <w:rsid w:val="001E2B4D"/>
    <w:rsid w:val="001F1BC8"/>
    <w:rsid w:val="0020136F"/>
    <w:rsid w:val="002070AB"/>
    <w:rsid w:val="002674AF"/>
    <w:rsid w:val="002843A9"/>
    <w:rsid w:val="002B4955"/>
    <w:rsid w:val="002C0026"/>
    <w:rsid w:val="002C7DA8"/>
    <w:rsid w:val="002E3EBB"/>
    <w:rsid w:val="002F651A"/>
    <w:rsid w:val="00324610"/>
    <w:rsid w:val="003369B6"/>
    <w:rsid w:val="00346517"/>
    <w:rsid w:val="00366B90"/>
    <w:rsid w:val="00385D60"/>
    <w:rsid w:val="0039495B"/>
    <w:rsid w:val="003B64A6"/>
    <w:rsid w:val="003C6A93"/>
    <w:rsid w:val="003E4FAB"/>
    <w:rsid w:val="003F17CE"/>
    <w:rsid w:val="004109A5"/>
    <w:rsid w:val="00415096"/>
    <w:rsid w:val="0041726B"/>
    <w:rsid w:val="004279A0"/>
    <w:rsid w:val="00432F97"/>
    <w:rsid w:val="004347A9"/>
    <w:rsid w:val="004520AC"/>
    <w:rsid w:val="0049295B"/>
    <w:rsid w:val="004B1BF5"/>
    <w:rsid w:val="004D16F3"/>
    <w:rsid w:val="004D44B8"/>
    <w:rsid w:val="004D73CD"/>
    <w:rsid w:val="004D75EF"/>
    <w:rsid w:val="004D79AF"/>
    <w:rsid w:val="004F05C4"/>
    <w:rsid w:val="00506D6C"/>
    <w:rsid w:val="00516BDF"/>
    <w:rsid w:val="005355C0"/>
    <w:rsid w:val="00541796"/>
    <w:rsid w:val="00546534"/>
    <w:rsid w:val="0054751D"/>
    <w:rsid w:val="00550C31"/>
    <w:rsid w:val="00554EF3"/>
    <w:rsid w:val="00560907"/>
    <w:rsid w:val="0057794D"/>
    <w:rsid w:val="00582EF6"/>
    <w:rsid w:val="00594E49"/>
    <w:rsid w:val="005A372C"/>
    <w:rsid w:val="005D32AB"/>
    <w:rsid w:val="005E5F1D"/>
    <w:rsid w:val="005E775B"/>
    <w:rsid w:val="00614F0D"/>
    <w:rsid w:val="00615A29"/>
    <w:rsid w:val="00636123"/>
    <w:rsid w:val="006510A8"/>
    <w:rsid w:val="00655ED9"/>
    <w:rsid w:val="00664010"/>
    <w:rsid w:val="0067243E"/>
    <w:rsid w:val="00681D24"/>
    <w:rsid w:val="00692788"/>
    <w:rsid w:val="00696762"/>
    <w:rsid w:val="00697ADA"/>
    <w:rsid w:val="006C2783"/>
    <w:rsid w:val="006D2F35"/>
    <w:rsid w:val="007037D3"/>
    <w:rsid w:val="007068FB"/>
    <w:rsid w:val="007145A1"/>
    <w:rsid w:val="00723B7F"/>
    <w:rsid w:val="00732E45"/>
    <w:rsid w:val="00744162"/>
    <w:rsid w:val="00744932"/>
    <w:rsid w:val="00750BAD"/>
    <w:rsid w:val="0076016B"/>
    <w:rsid w:val="00767B05"/>
    <w:rsid w:val="00780CFF"/>
    <w:rsid w:val="0079571A"/>
    <w:rsid w:val="007C3813"/>
    <w:rsid w:val="007C7B56"/>
    <w:rsid w:val="007E72AE"/>
    <w:rsid w:val="0080548A"/>
    <w:rsid w:val="00807D27"/>
    <w:rsid w:val="008114EC"/>
    <w:rsid w:val="00835D27"/>
    <w:rsid w:val="00837B07"/>
    <w:rsid w:val="00842320"/>
    <w:rsid w:val="00877E5E"/>
    <w:rsid w:val="0088019B"/>
    <w:rsid w:val="00882DE5"/>
    <w:rsid w:val="008848E5"/>
    <w:rsid w:val="00893366"/>
    <w:rsid w:val="008D06EE"/>
    <w:rsid w:val="008F1446"/>
    <w:rsid w:val="008F4FBB"/>
    <w:rsid w:val="009137BE"/>
    <w:rsid w:val="009261B1"/>
    <w:rsid w:val="00937EEA"/>
    <w:rsid w:val="00957548"/>
    <w:rsid w:val="009611EC"/>
    <w:rsid w:val="00973C1A"/>
    <w:rsid w:val="00977E79"/>
    <w:rsid w:val="00997F97"/>
    <w:rsid w:val="009B1385"/>
    <w:rsid w:val="009B6AF5"/>
    <w:rsid w:val="009C5B8C"/>
    <w:rsid w:val="009C7FAF"/>
    <w:rsid w:val="009D6C8B"/>
    <w:rsid w:val="009E21DC"/>
    <w:rsid w:val="009E3EE9"/>
    <w:rsid w:val="009E49B9"/>
    <w:rsid w:val="009F2234"/>
    <w:rsid w:val="009F3434"/>
    <w:rsid w:val="00A05AC7"/>
    <w:rsid w:val="00A163BC"/>
    <w:rsid w:val="00A20FEA"/>
    <w:rsid w:val="00A34401"/>
    <w:rsid w:val="00A7597C"/>
    <w:rsid w:val="00A92003"/>
    <w:rsid w:val="00A93D68"/>
    <w:rsid w:val="00A977EF"/>
    <w:rsid w:val="00AA5160"/>
    <w:rsid w:val="00AB7981"/>
    <w:rsid w:val="00AD77D1"/>
    <w:rsid w:val="00AE36BC"/>
    <w:rsid w:val="00AF020B"/>
    <w:rsid w:val="00AF2D06"/>
    <w:rsid w:val="00B00627"/>
    <w:rsid w:val="00B07E62"/>
    <w:rsid w:val="00B211F6"/>
    <w:rsid w:val="00B50B08"/>
    <w:rsid w:val="00B521E3"/>
    <w:rsid w:val="00B62B70"/>
    <w:rsid w:val="00B75DF9"/>
    <w:rsid w:val="00B83E8E"/>
    <w:rsid w:val="00B97EC0"/>
    <w:rsid w:val="00BA1051"/>
    <w:rsid w:val="00BA556E"/>
    <w:rsid w:val="00BB745E"/>
    <w:rsid w:val="00BE49B0"/>
    <w:rsid w:val="00BF04B2"/>
    <w:rsid w:val="00BF4771"/>
    <w:rsid w:val="00C02CEA"/>
    <w:rsid w:val="00C051E0"/>
    <w:rsid w:val="00C07FD9"/>
    <w:rsid w:val="00C1125B"/>
    <w:rsid w:val="00C228FC"/>
    <w:rsid w:val="00C54216"/>
    <w:rsid w:val="00C65C07"/>
    <w:rsid w:val="00C715E5"/>
    <w:rsid w:val="00C845E2"/>
    <w:rsid w:val="00C93728"/>
    <w:rsid w:val="00C955FB"/>
    <w:rsid w:val="00CB6C16"/>
    <w:rsid w:val="00CC4FDD"/>
    <w:rsid w:val="00CC6589"/>
    <w:rsid w:val="00CF1E5F"/>
    <w:rsid w:val="00CF3E30"/>
    <w:rsid w:val="00D0307F"/>
    <w:rsid w:val="00D14D5B"/>
    <w:rsid w:val="00D211C8"/>
    <w:rsid w:val="00D219A6"/>
    <w:rsid w:val="00D37F20"/>
    <w:rsid w:val="00D42F7A"/>
    <w:rsid w:val="00D4385B"/>
    <w:rsid w:val="00D447AF"/>
    <w:rsid w:val="00D46631"/>
    <w:rsid w:val="00D55F61"/>
    <w:rsid w:val="00D92AA0"/>
    <w:rsid w:val="00D97164"/>
    <w:rsid w:val="00DA1C53"/>
    <w:rsid w:val="00DB42C8"/>
    <w:rsid w:val="00DD1919"/>
    <w:rsid w:val="00DE3978"/>
    <w:rsid w:val="00DF0EF7"/>
    <w:rsid w:val="00DF5582"/>
    <w:rsid w:val="00E2766E"/>
    <w:rsid w:val="00E302A9"/>
    <w:rsid w:val="00E6678A"/>
    <w:rsid w:val="00E9486A"/>
    <w:rsid w:val="00E95B32"/>
    <w:rsid w:val="00E96EB0"/>
    <w:rsid w:val="00EA0E97"/>
    <w:rsid w:val="00EB49FD"/>
    <w:rsid w:val="00EC0399"/>
    <w:rsid w:val="00EC34C4"/>
    <w:rsid w:val="00ED7797"/>
    <w:rsid w:val="00F02158"/>
    <w:rsid w:val="00F370D2"/>
    <w:rsid w:val="00F76B8D"/>
    <w:rsid w:val="00F82950"/>
    <w:rsid w:val="00F926D7"/>
    <w:rsid w:val="00F927FE"/>
    <w:rsid w:val="00F9668F"/>
    <w:rsid w:val="00FA3117"/>
    <w:rsid w:val="00FC5B1E"/>
    <w:rsid w:val="00FD2C6E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nabsatz">
    <w:name w:val="List Paragraph"/>
    <w:basedOn w:val="Standard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950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NormaleTabelle"/>
    <w:next w:val="Tabellenras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2B4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6762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27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850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3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76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13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5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defop.europa.eu/en/events/conference-microcredentia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png"/><Relationship Id="rId5" Type="http://schemas.openxmlformats.org/officeDocument/2006/relationships/image" Target="media/image6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Anna-Carina Mohrholz</cp:lastModifiedBy>
  <cp:revision>72</cp:revision>
  <dcterms:created xsi:type="dcterms:W3CDTF">2022-08-03T16:29:00Z</dcterms:created>
  <dcterms:modified xsi:type="dcterms:W3CDTF">2023-05-09T12:25:00Z</dcterms:modified>
</cp:coreProperties>
</file>